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7F" w:rsidRDefault="000F0D7F" w:rsidP="000F0D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ISTITUTO COMPRENSIVO </w:t>
      </w:r>
    </w:p>
    <w:p w:rsidR="000F0D7F" w:rsidRDefault="000F0D7F" w:rsidP="000F0D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“BOZZINI – FASANI”</w:t>
      </w:r>
    </w:p>
    <w:p w:rsidR="000F0D7F" w:rsidRDefault="000F0D7F" w:rsidP="000F0D7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Via Raffaello s.n.c. </w:t>
      </w:r>
    </w:p>
    <w:p w:rsidR="000F0D7F" w:rsidRDefault="000F0D7F" w:rsidP="000F0D7F">
      <w:pPr>
        <w:jc w:val="center"/>
        <w:rPr>
          <w:sz w:val="40"/>
          <w:szCs w:val="40"/>
        </w:rPr>
      </w:pPr>
      <w:r>
        <w:rPr>
          <w:sz w:val="40"/>
          <w:szCs w:val="40"/>
        </w:rPr>
        <w:t>71036 LUCERA (FG)</w:t>
      </w:r>
    </w:p>
    <w:p w:rsidR="0025555A" w:rsidRDefault="0025555A" w:rsidP="000F0D7F">
      <w:pPr>
        <w:jc w:val="center"/>
        <w:rPr>
          <w:sz w:val="40"/>
          <w:szCs w:val="40"/>
        </w:rPr>
      </w:pPr>
    </w:p>
    <w:p w:rsidR="0025555A" w:rsidRDefault="0025555A" w:rsidP="000F0D7F">
      <w:pPr>
        <w:jc w:val="center"/>
        <w:rPr>
          <w:sz w:val="40"/>
          <w:szCs w:val="40"/>
        </w:rPr>
      </w:pPr>
    </w:p>
    <w:p w:rsidR="0025555A" w:rsidRDefault="0025555A" w:rsidP="0025555A">
      <w:r w:rsidRPr="007206D7">
        <w:rPr>
          <w:b/>
          <w:bCs/>
          <w:sz w:val="28"/>
          <w:szCs w:val="28"/>
          <w:u w:val="single"/>
        </w:rPr>
        <w:t>Rimodulazione del PEI in relazione alla modalità della Didattica a Distanza</w:t>
      </w:r>
      <w:r>
        <w:rPr>
          <w:b/>
          <w:bCs/>
          <w:szCs w:val="24"/>
        </w:rPr>
        <w:t xml:space="preserve"> </w:t>
      </w:r>
      <w:r>
        <w:t xml:space="preserve">come unica modalità di erogazione dello stesso. </w:t>
      </w:r>
    </w:p>
    <w:p w:rsidR="0025555A" w:rsidRPr="007A3D35" w:rsidRDefault="0025555A" w:rsidP="0025555A">
      <w:pPr>
        <w:rPr>
          <w:rFonts w:asciiTheme="minorHAnsi" w:hAnsiTheme="minorHAnsi" w:cstheme="minorBidi"/>
          <w:sz w:val="22"/>
          <w:szCs w:val="22"/>
        </w:rPr>
      </w:pPr>
    </w:p>
    <w:p w:rsidR="0025555A" w:rsidRDefault="0025555A" w:rsidP="0025555A">
      <w:p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A</w:t>
      </w:r>
      <w:r w:rsidRPr="00304A51">
        <w:rPr>
          <w:i/>
          <w:szCs w:val="24"/>
        </w:rPr>
        <w:t xml:space="preserve">i sensi della nota MIUR </w:t>
      </w:r>
      <w:proofErr w:type="spellStart"/>
      <w:r w:rsidRPr="00304A51">
        <w:rPr>
          <w:i/>
          <w:szCs w:val="24"/>
        </w:rPr>
        <w:t>prot</w:t>
      </w:r>
      <w:proofErr w:type="spellEnd"/>
      <w:r w:rsidRPr="00304A51">
        <w:rPr>
          <w:i/>
          <w:szCs w:val="24"/>
        </w:rPr>
        <w:t xml:space="preserve">. N. 388 del 17.03.2020, recante indicazioni operative per la Didattica a Distanza, in funzione delle misure di contenimento e gestione dell’emergenza epidemiologica da </w:t>
      </w:r>
      <w:proofErr w:type="spellStart"/>
      <w:r w:rsidRPr="00304A51">
        <w:rPr>
          <w:i/>
          <w:szCs w:val="24"/>
        </w:rPr>
        <w:t>Covid</w:t>
      </w:r>
      <w:proofErr w:type="spellEnd"/>
      <w:r w:rsidRPr="00304A51">
        <w:rPr>
          <w:i/>
          <w:szCs w:val="24"/>
        </w:rPr>
        <w:t xml:space="preserve"> 19</w:t>
      </w:r>
      <w:r>
        <w:rPr>
          <w:i/>
          <w:szCs w:val="24"/>
        </w:rPr>
        <w:t>.</w:t>
      </w:r>
    </w:p>
    <w:p w:rsidR="0025555A" w:rsidRDefault="0025555A" w:rsidP="0025555A">
      <w:pPr>
        <w:spacing w:line="276" w:lineRule="auto"/>
        <w:jc w:val="both"/>
        <w:rPr>
          <w:i/>
          <w:szCs w:val="24"/>
        </w:rPr>
      </w:pPr>
    </w:p>
    <w:p w:rsidR="0025555A" w:rsidRPr="00304A51" w:rsidRDefault="0025555A" w:rsidP="0025555A">
      <w:pPr>
        <w:spacing w:line="360" w:lineRule="auto"/>
        <w:jc w:val="both"/>
        <w:rPr>
          <w:szCs w:val="24"/>
        </w:rPr>
      </w:pPr>
      <w:r>
        <w:t xml:space="preserve"> Lo schema di programmazione delle attività tiene conto degli adattamenti introdotti a seguito dell’attiva</w:t>
      </w:r>
      <w:r w:rsidR="00D878C9">
        <w:t>zione della didattica a distanza; la DAD</w:t>
      </w:r>
      <w:r w:rsidRPr="00304A51">
        <w:rPr>
          <w:szCs w:val="24"/>
        </w:rPr>
        <w:t xml:space="preserve"> di fatto ha modificato la modalit</w:t>
      </w:r>
      <w:r w:rsidR="00D878C9">
        <w:rPr>
          <w:szCs w:val="24"/>
        </w:rPr>
        <w:t>à di erogazione della didattica in presenza.</w:t>
      </w:r>
    </w:p>
    <w:p w:rsidR="0025555A" w:rsidRDefault="0025555A" w:rsidP="0025555A"/>
    <w:p w:rsidR="0025555A" w:rsidRDefault="0025555A" w:rsidP="0025555A">
      <w:r>
        <w:t xml:space="preserve">- Docente: </w:t>
      </w:r>
      <w:r w:rsidR="00355F4A">
        <w:t>_______________________________________________________________</w:t>
      </w:r>
    </w:p>
    <w:p w:rsidR="0025555A" w:rsidRDefault="0025555A" w:rsidP="0025555A"/>
    <w:p w:rsidR="0025555A" w:rsidRDefault="0025555A" w:rsidP="0025555A">
      <w:r>
        <w:t xml:space="preserve">- Ordine di Scuola </w:t>
      </w:r>
      <w:r w:rsidR="00355F4A">
        <w:t>___________________</w:t>
      </w:r>
      <w:r>
        <w:t>- Plesso</w:t>
      </w:r>
      <w:r w:rsidR="00355F4A">
        <w:t xml:space="preserve"> _______________________________</w:t>
      </w:r>
    </w:p>
    <w:p w:rsidR="0025555A" w:rsidRDefault="0025555A" w:rsidP="0025555A"/>
    <w:p w:rsidR="00355F4A" w:rsidRDefault="0025555A" w:rsidP="0025555A">
      <w:pPr>
        <w:spacing w:line="360" w:lineRule="auto"/>
        <w:jc w:val="both"/>
        <w:rPr>
          <w:szCs w:val="24"/>
        </w:rPr>
      </w:pPr>
      <w:r>
        <w:rPr>
          <w:sz w:val="40"/>
          <w:szCs w:val="40"/>
        </w:rPr>
        <w:t xml:space="preserve"> </w:t>
      </w:r>
      <w:r w:rsidRPr="00304A51">
        <w:rPr>
          <w:szCs w:val="24"/>
        </w:rPr>
        <w:t>per l’alunno/a __________________________________    classe</w:t>
      </w:r>
      <w:r w:rsidR="00355F4A">
        <w:rPr>
          <w:szCs w:val="24"/>
        </w:rPr>
        <w:t xml:space="preserve"> ____</w:t>
      </w:r>
      <w:proofErr w:type="gramStart"/>
      <w:r w:rsidR="00355F4A">
        <w:rPr>
          <w:szCs w:val="24"/>
        </w:rPr>
        <w:t>_</w:t>
      </w:r>
      <w:r w:rsidRPr="00304A51">
        <w:rPr>
          <w:szCs w:val="24"/>
        </w:rPr>
        <w:t xml:space="preserve">  sez</w:t>
      </w:r>
      <w:r w:rsidR="00355F4A">
        <w:rPr>
          <w:szCs w:val="24"/>
        </w:rPr>
        <w:t>.</w:t>
      </w:r>
      <w:proofErr w:type="gramEnd"/>
      <w:r w:rsidR="00355F4A">
        <w:rPr>
          <w:szCs w:val="24"/>
        </w:rPr>
        <w:t xml:space="preserve"> _________</w:t>
      </w:r>
    </w:p>
    <w:p w:rsidR="0025555A" w:rsidRPr="00304A51" w:rsidRDefault="0025555A" w:rsidP="0025555A">
      <w:pPr>
        <w:spacing w:line="360" w:lineRule="auto"/>
        <w:jc w:val="both"/>
        <w:rPr>
          <w:szCs w:val="24"/>
        </w:rPr>
      </w:pPr>
      <w:r w:rsidRPr="00304A51">
        <w:rPr>
          <w:szCs w:val="24"/>
        </w:rPr>
        <w:t xml:space="preserve"> </w:t>
      </w:r>
    </w:p>
    <w:p w:rsidR="0025555A" w:rsidRPr="00304A51" w:rsidRDefault="0025555A" w:rsidP="0025555A">
      <w:pPr>
        <w:keepNext/>
        <w:spacing w:line="360" w:lineRule="auto"/>
        <w:jc w:val="both"/>
        <w:rPr>
          <w:szCs w:val="24"/>
        </w:rPr>
      </w:pPr>
      <w:r w:rsidRPr="00304A51">
        <w:rPr>
          <w:szCs w:val="24"/>
        </w:rPr>
        <w:t>In sede di primo GLO</w:t>
      </w:r>
      <w:r w:rsidR="005A79B2">
        <w:rPr>
          <w:szCs w:val="24"/>
        </w:rPr>
        <w:t xml:space="preserve"> o</w:t>
      </w:r>
      <w:r w:rsidRPr="00304A51">
        <w:rPr>
          <w:szCs w:val="24"/>
        </w:rPr>
        <w:t>perativo si è stabilito con l’accordo unanime delle parti intervenute di adottare una programmazione di tipo:</w:t>
      </w:r>
    </w:p>
    <w:p w:rsidR="0025555A" w:rsidRPr="00304A51" w:rsidRDefault="0025555A" w:rsidP="0025555A">
      <w:pPr>
        <w:keepNext/>
        <w:numPr>
          <w:ilvl w:val="0"/>
          <w:numId w:val="1"/>
        </w:numPr>
        <w:spacing w:after="200" w:line="360" w:lineRule="auto"/>
        <w:contextualSpacing/>
        <w:rPr>
          <w:b/>
          <w:szCs w:val="24"/>
        </w:rPr>
      </w:pPr>
      <w:r w:rsidRPr="00304A51">
        <w:rPr>
          <w:b/>
          <w:szCs w:val="24"/>
        </w:rPr>
        <w:t>Semplificato, per mezzi, metodi, tempi e strategie ma riconducibili ai programmi ministeriali</w:t>
      </w:r>
      <w:r w:rsidR="00085C83">
        <w:rPr>
          <w:b/>
          <w:szCs w:val="24"/>
        </w:rPr>
        <w:t>.</w:t>
      </w:r>
      <w:r w:rsidRPr="00304A51">
        <w:rPr>
          <w:b/>
          <w:szCs w:val="24"/>
        </w:rPr>
        <w:t xml:space="preserve"> </w:t>
      </w:r>
    </w:p>
    <w:p w:rsidR="0025555A" w:rsidRPr="00304A51" w:rsidRDefault="0025555A" w:rsidP="0025555A">
      <w:pPr>
        <w:keepNext/>
        <w:spacing w:line="360" w:lineRule="auto"/>
        <w:rPr>
          <w:b/>
          <w:szCs w:val="24"/>
        </w:rPr>
      </w:pPr>
    </w:p>
    <w:p w:rsidR="00F9146C" w:rsidRPr="00085C83" w:rsidRDefault="0025555A" w:rsidP="00F9146C">
      <w:pPr>
        <w:keepNext/>
        <w:numPr>
          <w:ilvl w:val="0"/>
          <w:numId w:val="1"/>
        </w:numPr>
        <w:spacing w:after="200" w:line="360" w:lineRule="auto"/>
        <w:contextualSpacing/>
        <w:rPr>
          <w:b/>
          <w:szCs w:val="24"/>
        </w:rPr>
      </w:pPr>
      <w:r w:rsidRPr="00304A51">
        <w:rPr>
          <w:b/>
          <w:szCs w:val="24"/>
        </w:rPr>
        <w:t>Differenziato, per obiettivi, non riconducibili/riconducibili ai programmi ministeriali</w:t>
      </w:r>
      <w:r w:rsidR="00085C83">
        <w:rPr>
          <w:b/>
          <w:szCs w:val="24"/>
        </w:rPr>
        <w:t xml:space="preserve"> </w:t>
      </w:r>
      <w:r w:rsidRPr="00085C83">
        <w:rPr>
          <w:b/>
          <w:szCs w:val="24"/>
        </w:rPr>
        <w:t>dell’art. 13 dell’O.M. n.80 del 9 marzo 1995</w:t>
      </w:r>
      <w:r w:rsidR="00085C83">
        <w:rPr>
          <w:b/>
          <w:szCs w:val="24"/>
        </w:rPr>
        <w:t>.</w:t>
      </w:r>
    </w:p>
    <w:p w:rsidR="00F9146C" w:rsidRDefault="00F9146C" w:rsidP="00F9146C">
      <w:pPr>
        <w:spacing w:line="360" w:lineRule="auto"/>
        <w:rPr>
          <w:b/>
          <w:bCs/>
          <w:szCs w:val="24"/>
          <w:u w:val="single"/>
        </w:rPr>
      </w:pPr>
    </w:p>
    <w:p w:rsidR="00F9146C" w:rsidRDefault="00F9146C" w:rsidP="00F9146C">
      <w:pPr>
        <w:spacing w:line="360" w:lineRule="auto"/>
        <w:rPr>
          <w:b/>
          <w:bCs/>
          <w:szCs w:val="24"/>
          <w:u w:val="single"/>
        </w:rPr>
      </w:pPr>
    </w:p>
    <w:p w:rsidR="00F9146C" w:rsidRDefault="00F9146C" w:rsidP="00F9146C">
      <w:pPr>
        <w:spacing w:line="360" w:lineRule="auto"/>
        <w:rPr>
          <w:b/>
          <w:bCs/>
          <w:szCs w:val="24"/>
          <w:u w:val="single"/>
        </w:rPr>
      </w:pPr>
    </w:p>
    <w:p w:rsidR="00F9146C" w:rsidRDefault="00F9146C" w:rsidP="00F9146C">
      <w:pPr>
        <w:spacing w:line="360" w:lineRule="auto"/>
        <w:rPr>
          <w:b/>
          <w:bCs/>
          <w:szCs w:val="24"/>
          <w:u w:val="single"/>
        </w:rPr>
      </w:pPr>
    </w:p>
    <w:p w:rsidR="00BB60BA" w:rsidRDefault="00BB60BA" w:rsidP="00F9146C">
      <w:pPr>
        <w:spacing w:line="360" w:lineRule="auto"/>
        <w:rPr>
          <w:b/>
          <w:bCs/>
          <w:szCs w:val="24"/>
          <w:u w:val="single"/>
        </w:rPr>
      </w:pPr>
    </w:p>
    <w:p w:rsidR="00F9146C" w:rsidRPr="00BB60BA" w:rsidRDefault="00F9146C" w:rsidP="00F9146C">
      <w:pPr>
        <w:spacing w:line="360" w:lineRule="auto"/>
        <w:rPr>
          <w:b/>
          <w:bCs/>
          <w:color w:val="FF0000"/>
          <w:szCs w:val="24"/>
        </w:rPr>
      </w:pPr>
    </w:p>
    <w:p w:rsidR="0025555A" w:rsidRDefault="0025555A" w:rsidP="0025555A">
      <w:pPr>
        <w:keepNext/>
        <w:spacing w:line="360" w:lineRule="auto"/>
        <w:ind w:left="708" w:firstLine="12"/>
        <w:rPr>
          <w:b/>
          <w:szCs w:val="24"/>
        </w:rPr>
      </w:pPr>
    </w:p>
    <w:p w:rsidR="0050677F" w:rsidRPr="00E51649" w:rsidRDefault="0050677F" w:rsidP="0050677F">
      <w:pPr>
        <w:spacing w:line="360" w:lineRule="auto"/>
        <w:rPr>
          <w:b/>
          <w:bCs/>
          <w:szCs w:val="24"/>
        </w:rPr>
      </w:pPr>
      <w:r w:rsidRPr="00E51649">
        <w:rPr>
          <w:b/>
          <w:bCs/>
          <w:szCs w:val="24"/>
        </w:rPr>
        <w:t>CONDIVISIONE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799"/>
      </w:tblGrid>
      <w:tr w:rsidR="0050677F" w:rsidRPr="00304A51" w:rsidTr="00B10B82">
        <w:tc>
          <w:tcPr>
            <w:tcW w:w="4889" w:type="dxa"/>
          </w:tcPr>
          <w:p w:rsidR="0050677F" w:rsidRPr="00304A51" w:rsidRDefault="0050677F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04A51">
              <w:rPr>
                <w:sz w:val="24"/>
                <w:szCs w:val="24"/>
              </w:rPr>
              <w:t>Condivisione tra l’insegnante di sostegno e i docenti curricolari</w:t>
            </w:r>
          </w:p>
        </w:tc>
        <w:tc>
          <w:tcPr>
            <w:tcW w:w="4889" w:type="dxa"/>
          </w:tcPr>
          <w:p w:rsidR="0050677F" w:rsidRPr="00304A51" w:rsidRDefault="0050677F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677F" w:rsidRPr="00304A51" w:rsidTr="00B10B82">
        <w:tc>
          <w:tcPr>
            <w:tcW w:w="4889" w:type="dxa"/>
          </w:tcPr>
          <w:p w:rsidR="0050677F" w:rsidRPr="00304A51" w:rsidRDefault="0050677F" w:rsidP="00B10B82">
            <w:pPr>
              <w:spacing w:line="360" w:lineRule="auto"/>
              <w:rPr>
                <w:bCs/>
                <w:sz w:val="24"/>
                <w:szCs w:val="24"/>
              </w:rPr>
            </w:pPr>
            <w:r w:rsidRPr="00304A51">
              <w:rPr>
                <w:bCs/>
                <w:sz w:val="24"/>
                <w:szCs w:val="24"/>
              </w:rPr>
              <w:t xml:space="preserve">Condivisione </w:t>
            </w:r>
            <w:r w:rsidRPr="00304A51">
              <w:rPr>
                <w:sz w:val="24"/>
                <w:szCs w:val="24"/>
              </w:rPr>
              <w:t>tra l’insegnante di sostegno e la famiglia</w:t>
            </w:r>
          </w:p>
        </w:tc>
        <w:tc>
          <w:tcPr>
            <w:tcW w:w="4889" w:type="dxa"/>
          </w:tcPr>
          <w:p w:rsidR="0050677F" w:rsidRPr="00304A51" w:rsidRDefault="0050677F" w:rsidP="00B10B8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50677F" w:rsidRDefault="0050677F" w:rsidP="0050677F">
      <w:pPr>
        <w:spacing w:line="360" w:lineRule="auto"/>
        <w:rPr>
          <w:b/>
          <w:bCs/>
          <w:szCs w:val="24"/>
        </w:rPr>
      </w:pPr>
    </w:p>
    <w:p w:rsidR="0050677F" w:rsidRPr="0050677F" w:rsidRDefault="0050677F" w:rsidP="0050677F">
      <w:pPr>
        <w:spacing w:line="360" w:lineRule="auto"/>
        <w:rPr>
          <w:b/>
          <w:bCs/>
          <w:szCs w:val="24"/>
          <w:u w:val="single"/>
        </w:rPr>
      </w:pPr>
      <w:r w:rsidRPr="0050677F">
        <w:rPr>
          <w:b/>
          <w:bCs/>
          <w:szCs w:val="24"/>
          <w:u w:val="single"/>
        </w:rPr>
        <w:t xml:space="preserve">OBIETTIVI </w:t>
      </w:r>
      <w:r w:rsidR="005A79B2">
        <w:rPr>
          <w:b/>
          <w:bCs/>
          <w:szCs w:val="24"/>
          <w:u w:val="single"/>
        </w:rPr>
        <w:t xml:space="preserve">MINIMI </w:t>
      </w:r>
      <w:r w:rsidRPr="0050677F">
        <w:rPr>
          <w:b/>
          <w:bCs/>
          <w:szCs w:val="24"/>
          <w:u w:val="single"/>
        </w:rPr>
        <w:t>GENERALI della DAD</w:t>
      </w:r>
    </w:p>
    <w:p w:rsidR="0050677F" w:rsidRPr="00304A51" w:rsidRDefault="0050677F" w:rsidP="0050677F">
      <w:pPr>
        <w:spacing w:line="360" w:lineRule="auto"/>
        <w:rPr>
          <w:b/>
          <w:bCs/>
          <w:szCs w:val="24"/>
        </w:rPr>
      </w:pPr>
      <w:r w:rsidRPr="00304A51">
        <w:rPr>
          <w:b/>
          <w:szCs w:val="24"/>
        </w:rPr>
        <w:t>Adeguamento dell</w:t>
      </w:r>
      <w:r w:rsidR="00BB60BA">
        <w:rPr>
          <w:b/>
          <w:szCs w:val="24"/>
        </w:rPr>
        <w:t>a progettazione didattica</w:t>
      </w:r>
      <w:r w:rsidRPr="00304A51">
        <w:rPr>
          <w:b/>
          <w:szCs w:val="24"/>
        </w:rPr>
        <w:t xml:space="preserve"> </w:t>
      </w:r>
    </w:p>
    <w:p w:rsidR="0050677F" w:rsidRPr="00E51649" w:rsidRDefault="0050677F" w:rsidP="0050677F">
      <w:pPr>
        <w:spacing w:line="360" w:lineRule="auto"/>
        <w:rPr>
          <w:b/>
          <w:bCs/>
          <w:szCs w:val="24"/>
        </w:rPr>
      </w:pPr>
      <w:r w:rsidRPr="00304A51">
        <w:rPr>
          <w:b/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Cs w:val="24"/>
        </w:rPr>
        <w:t>………………………………………</w:t>
      </w:r>
    </w:p>
    <w:p w:rsidR="0050677F" w:rsidRDefault="0050677F" w:rsidP="0050677F">
      <w:pPr>
        <w:pStyle w:val="Normale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77F" w:rsidRPr="00E51649" w:rsidRDefault="0050677F" w:rsidP="0050677F">
      <w:pPr>
        <w:pStyle w:val="Normale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649">
        <w:rPr>
          <w:rFonts w:ascii="Times New Roman" w:hAnsi="Times New Roman" w:cs="Times New Roman"/>
          <w:b/>
          <w:sz w:val="24"/>
          <w:szCs w:val="24"/>
        </w:rPr>
        <w:t>Si indichino piattaforme e strumenti, canali di comunicazione, che vengono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49">
        <w:rPr>
          <w:rFonts w:ascii="Times New Roman" w:hAnsi="Times New Roman" w:cs="Times New Roman"/>
          <w:b/>
          <w:sz w:val="24"/>
          <w:szCs w:val="24"/>
        </w:rPr>
        <w:t>utilizzate dal docente, avendo cura di specificare quelle suggerite dall’Istituto e quelle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649">
        <w:rPr>
          <w:rFonts w:ascii="Times New Roman" w:hAnsi="Times New Roman" w:cs="Times New Roman"/>
          <w:b/>
          <w:sz w:val="24"/>
          <w:szCs w:val="24"/>
        </w:rPr>
        <w:t>liberamente scelte dal docente</w:t>
      </w:r>
      <w:r w:rsidRPr="00E51649">
        <w:rPr>
          <w:rFonts w:ascii="Times New Roman" w:hAnsi="Times New Roman" w:cs="Times New Roman"/>
          <w:sz w:val="24"/>
          <w:szCs w:val="24"/>
        </w:rPr>
        <w:t xml:space="preserve"> (Registro Elettronico, e-mail,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1649">
        <w:rPr>
          <w:rFonts w:ascii="Times New Roman" w:hAnsi="Times New Roman" w:cs="Times New Roman"/>
          <w:sz w:val="24"/>
          <w:szCs w:val="24"/>
        </w:rPr>
        <w:t>Weschool</w:t>
      </w:r>
      <w:proofErr w:type="spellEnd"/>
      <w:r w:rsidRPr="00E516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49">
        <w:rPr>
          <w:rFonts w:ascii="Times New Roman" w:hAnsi="Times New Roman" w:cs="Times New Roman"/>
          <w:sz w:val="24"/>
          <w:szCs w:val="24"/>
        </w:rPr>
        <w:t>Zoom</w:t>
      </w:r>
      <w:proofErr w:type="gramEnd"/>
      <w:r w:rsidRPr="00E516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49">
        <w:rPr>
          <w:rFonts w:ascii="Times New Roman" w:hAnsi="Times New Roman" w:cs="Times New Roman"/>
          <w:sz w:val="24"/>
          <w:szCs w:val="24"/>
        </w:rPr>
        <w:t>WhatsApp,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E51649">
        <w:rPr>
          <w:rFonts w:ascii="Times New Roman" w:hAnsi="Times New Roman" w:cs="Times New Roman"/>
          <w:sz w:val="24"/>
          <w:szCs w:val="24"/>
        </w:rPr>
        <w:t>)</w:t>
      </w:r>
    </w:p>
    <w:p w:rsidR="0050677F" w:rsidRPr="00304A51" w:rsidRDefault="0050677F" w:rsidP="0050677F">
      <w:pPr>
        <w:pStyle w:val="Normale1"/>
        <w:pBdr>
          <w:bottom w:val="single" w:sz="6" w:space="1" w:color="000000"/>
          <w:between w:val="single" w:sz="6" w:space="1" w:color="000000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77F" w:rsidRPr="00304A51" w:rsidRDefault="0050677F" w:rsidP="0050677F">
      <w:pPr>
        <w:pStyle w:val="Normale1"/>
        <w:pBdr>
          <w:bottom w:val="single" w:sz="6" w:space="1" w:color="000000"/>
          <w:between w:val="single" w:sz="6" w:space="1" w:color="000000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677F" w:rsidRPr="00304A51" w:rsidRDefault="0050677F" w:rsidP="0050677F">
      <w:pPr>
        <w:spacing w:line="360" w:lineRule="auto"/>
        <w:rPr>
          <w:rFonts w:eastAsia="Andale Sans UI"/>
          <w:kern w:val="2"/>
          <w:szCs w:val="24"/>
          <w:lang w:eastAsia="ar-SA"/>
        </w:rPr>
      </w:pPr>
    </w:p>
    <w:p w:rsidR="0050677F" w:rsidRPr="00E51649" w:rsidRDefault="0050677F" w:rsidP="0050677F">
      <w:pPr>
        <w:jc w:val="both"/>
        <w:rPr>
          <w:b/>
          <w:szCs w:val="24"/>
        </w:rPr>
      </w:pPr>
      <w:r w:rsidRPr="00E51649">
        <w:rPr>
          <w:b/>
          <w:szCs w:val="24"/>
        </w:rPr>
        <w:t>Strategie didattiche previste al fine di favorire l’inclusione nella classe virtuale e la</w:t>
      </w:r>
      <w:r>
        <w:rPr>
          <w:b/>
          <w:szCs w:val="24"/>
        </w:rPr>
        <w:t xml:space="preserve"> </w:t>
      </w:r>
      <w:r w:rsidRPr="00E51649">
        <w:rPr>
          <w:b/>
          <w:szCs w:val="24"/>
        </w:rPr>
        <w:t>personalizzazione delle attività: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Apprendimento collaborativo in piccoli gruppi su piattaforma con compagni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Azioni di tutoraggio on line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Apprendimento esperienziale e laboratoriale con video tutorial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>Promozione della conoscenza e dell’utilizzo dei mediatori didattici facilitanti l’apprendimento (schemi, mappe, tabelle…)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 xml:space="preserve"> Promozione dell’utilizzo di ausili specifici (libri digitali, sintesi vocale…)</w:t>
      </w:r>
    </w:p>
    <w:p w:rsidR="0050677F" w:rsidRPr="00304A51" w:rsidRDefault="0050677F" w:rsidP="0050677F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t>Altro</w:t>
      </w:r>
    </w:p>
    <w:p w:rsidR="0050677F" w:rsidRPr="00E51649" w:rsidRDefault="0050677F" w:rsidP="0050677F">
      <w:pPr>
        <w:pStyle w:val="Paragrafoelenc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04A51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605A03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  <w:r w:rsidRPr="00304A51">
        <w:rPr>
          <w:rFonts w:ascii="Times New Roman" w:hAnsi="Times New Roman" w:cs="Times New Roman"/>
          <w:b/>
          <w:sz w:val="24"/>
          <w:szCs w:val="24"/>
        </w:rPr>
        <w:tab/>
      </w:r>
    </w:p>
    <w:p w:rsidR="0050677F" w:rsidRPr="00304A51" w:rsidRDefault="0050677F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Cs w:val="24"/>
          <w:u w:val="single"/>
        </w:rPr>
      </w:pPr>
      <w:r w:rsidRPr="00304A51">
        <w:rPr>
          <w:b/>
          <w:bCs/>
          <w:szCs w:val="24"/>
          <w:u w:val="single"/>
        </w:rPr>
        <w:t xml:space="preserve">Metodologie </w:t>
      </w:r>
    </w:p>
    <w:p w:rsidR="0050677F" w:rsidRPr="00304A51" w:rsidRDefault="0050677F" w:rsidP="0050677F">
      <w:pPr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  <w:r w:rsidRPr="00304A51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77F" w:rsidRPr="00304A51" w:rsidRDefault="0050677F" w:rsidP="0050677F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b/>
          <w:bCs/>
          <w:szCs w:val="24"/>
        </w:rPr>
      </w:pPr>
    </w:p>
    <w:p w:rsidR="0050677F" w:rsidRPr="00304A51" w:rsidRDefault="0050677F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  <w:u w:val="single"/>
        </w:rPr>
      </w:pPr>
      <w:r w:rsidRPr="00304A51">
        <w:rPr>
          <w:b/>
          <w:bCs/>
          <w:szCs w:val="24"/>
          <w:u w:val="single"/>
        </w:rPr>
        <w:t xml:space="preserve">Strumenti e Materiali </w:t>
      </w:r>
    </w:p>
    <w:p w:rsidR="0050677F" w:rsidRPr="00304A51" w:rsidRDefault="0050677F" w:rsidP="0050677F">
      <w:pPr>
        <w:autoSpaceDE w:val="0"/>
        <w:autoSpaceDN w:val="0"/>
        <w:adjustRightInd w:val="0"/>
        <w:spacing w:line="360" w:lineRule="auto"/>
        <w:jc w:val="both"/>
        <w:rPr>
          <w:bCs/>
          <w:szCs w:val="24"/>
        </w:rPr>
      </w:pPr>
      <w:r w:rsidRPr="00304A51">
        <w:rPr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77F" w:rsidRDefault="0050677F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  <w:u w:val="single"/>
        </w:rPr>
      </w:pPr>
    </w:p>
    <w:p w:rsidR="0050677F" w:rsidRPr="00304A51" w:rsidRDefault="00BB60BA" w:rsidP="0050677F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color w:val="000000"/>
          <w:szCs w:val="24"/>
          <w:u w:val="single"/>
        </w:rPr>
      </w:pPr>
      <w:r>
        <w:rPr>
          <w:b/>
          <w:bCs/>
          <w:iCs/>
          <w:color w:val="000000"/>
          <w:szCs w:val="24"/>
          <w:u w:val="single"/>
        </w:rPr>
        <w:t xml:space="preserve">Modalità di verifica </w:t>
      </w:r>
      <w:r w:rsidR="0050677F" w:rsidRPr="00304A51">
        <w:rPr>
          <w:b/>
          <w:bCs/>
          <w:iCs/>
          <w:color w:val="000000"/>
          <w:szCs w:val="24"/>
          <w:u w:val="single"/>
        </w:rPr>
        <w:t xml:space="preserve"> </w:t>
      </w:r>
    </w:p>
    <w:p w:rsidR="0050677F" w:rsidRDefault="0050677F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A5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C86FA2" w:rsidRDefault="00C86FA2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Orario DAD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"/>
        <w:gridCol w:w="1400"/>
        <w:gridCol w:w="1417"/>
        <w:gridCol w:w="1559"/>
        <w:gridCol w:w="1560"/>
        <w:gridCol w:w="1559"/>
        <w:gridCol w:w="1417"/>
      </w:tblGrid>
      <w:tr w:rsidR="00686055" w:rsidTr="00A72EB6">
        <w:trPr>
          <w:jc w:val="center"/>
        </w:trPr>
        <w:tc>
          <w:tcPr>
            <w:tcW w:w="1402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ORE</w:t>
            </w:r>
            <w:bookmarkStart w:id="0" w:name="_GoBack"/>
            <w:bookmarkEnd w:id="0"/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Lunedì</w:t>
            </w: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Martedì</w:t>
            </w: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Mercoledì</w:t>
            </w: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Giovedì</w:t>
            </w: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Venerdì</w:t>
            </w: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Sabato</w:t>
            </w: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Pr="00894CF0" w:rsidRDefault="00686055" w:rsidP="00A72EB6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8.30  - 9.3</w:t>
            </w:r>
            <w:r w:rsidRPr="00894CF0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686055" w:rsidRDefault="00686055" w:rsidP="00A72EB6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Pr="00894CF0" w:rsidRDefault="00686055" w:rsidP="00A72EB6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894CF0">
              <w:rPr>
                <w:rFonts w:ascii="Tahoma" w:eastAsia="Tahoma" w:hAnsi="Tahoma" w:cs="Tahoma"/>
                <w:sz w:val="18"/>
                <w:szCs w:val="18"/>
              </w:rPr>
              <w:t>9.</w:t>
            </w:r>
            <w:r>
              <w:rPr>
                <w:rFonts w:ascii="Tahoma" w:eastAsia="Tahoma" w:hAnsi="Tahoma" w:cs="Tahoma"/>
                <w:sz w:val="18"/>
                <w:szCs w:val="18"/>
              </w:rPr>
              <w:t>30   - 10.3</w:t>
            </w:r>
            <w:r w:rsidRPr="00894CF0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Pr="00894CF0" w:rsidRDefault="00686055" w:rsidP="00A72EB6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10.30 – 11.3</w:t>
            </w:r>
            <w:r w:rsidRPr="00894CF0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Pr="00894CF0" w:rsidRDefault="00686055" w:rsidP="00A72EB6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11.30 - 12.3</w:t>
            </w:r>
            <w:r w:rsidRPr="00894CF0">
              <w:rPr>
                <w:rFonts w:ascii="Tahoma" w:eastAsia="Tahoma" w:hAnsi="Tahoma" w:cs="Tahoma"/>
                <w:sz w:val="18"/>
                <w:szCs w:val="18"/>
              </w:rPr>
              <w:t>0</w:t>
            </w:r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Pr="00894CF0" w:rsidRDefault="00686055" w:rsidP="00A72EB6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12.3</w:t>
            </w:r>
            <w:r w:rsidRPr="00894CF0">
              <w:rPr>
                <w:rFonts w:ascii="Tahoma" w:eastAsia="Tahoma" w:hAnsi="Tahoma" w:cs="Tahoma"/>
                <w:sz w:val="18"/>
                <w:szCs w:val="18"/>
              </w:rPr>
              <w:t>0  - 13.00</w:t>
            </w:r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…</w:t>
            </w:r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  <w:tr w:rsidR="00686055" w:rsidTr="00A72EB6">
        <w:trPr>
          <w:jc w:val="center"/>
        </w:trPr>
        <w:tc>
          <w:tcPr>
            <w:tcW w:w="1402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0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60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9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17" w:type="dxa"/>
          </w:tcPr>
          <w:p w:rsidR="00686055" w:rsidRDefault="00686055" w:rsidP="00A72EB6">
            <w:pPr>
              <w:rPr>
                <w:rFonts w:ascii="Tahoma" w:eastAsia="Tahoma" w:hAnsi="Tahoma" w:cs="Tahoma"/>
                <w:sz w:val="20"/>
              </w:rPr>
            </w:pPr>
          </w:p>
        </w:tc>
      </w:tr>
    </w:tbl>
    <w:p w:rsidR="00686055" w:rsidRPr="00C86FA2" w:rsidRDefault="00686055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7521" w:rsidRDefault="00173F06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</w:t>
      </w:r>
    </w:p>
    <w:p w:rsidR="001F7521" w:rsidRDefault="00173F06" w:rsidP="0050677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                                                                                  Firma</w:t>
      </w:r>
    </w:p>
    <w:p w:rsidR="001B0F23" w:rsidRPr="00AC7562" w:rsidRDefault="001F7521" w:rsidP="00AC7562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______________</w:t>
      </w:r>
      <w:r w:rsidR="00605A03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sectPr w:rsidR="001B0F23" w:rsidRPr="00AC7562" w:rsidSect="003642B2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21" w:rsidRDefault="00F30121" w:rsidP="00085C83">
      <w:r>
        <w:separator/>
      </w:r>
    </w:p>
  </w:endnote>
  <w:endnote w:type="continuationSeparator" w:id="0">
    <w:p w:rsidR="00F30121" w:rsidRDefault="00F30121" w:rsidP="000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0462010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85C83" w:rsidRDefault="00085C83" w:rsidP="008F5D2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85C83" w:rsidRDefault="00085C83" w:rsidP="00085C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7144258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85C83" w:rsidRDefault="00085C83" w:rsidP="008F5D2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4710E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085C83" w:rsidRDefault="00085C83" w:rsidP="00085C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21" w:rsidRDefault="00F30121" w:rsidP="00085C83">
      <w:r>
        <w:separator/>
      </w:r>
    </w:p>
  </w:footnote>
  <w:footnote w:type="continuationSeparator" w:id="0">
    <w:p w:rsidR="00F30121" w:rsidRDefault="00F30121" w:rsidP="0008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16494F"/>
    <w:multiLevelType w:val="hybridMultilevel"/>
    <w:tmpl w:val="2982C7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7F"/>
    <w:rsid w:val="00085C83"/>
    <w:rsid w:val="000F0D7F"/>
    <w:rsid w:val="00173F06"/>
    <w:rsid w:val="001F7521"/>
    <w:rsid w:val="0024710E"/>
    <w:rsid w:val="0025555A"/>
    <w:rsid w:val="00355F4A"/>
    <w:rsid w:val="003642B2"/>
    <w:rsid w:val="0050677F"/>
    <w:rsid w:val="005A79B2"/>
    <w:rsid w:val="00605A03"/>
    <w:rsid w:val="00641E71"/>
    <w:rsid w:val="00645672"/>
    <w:rsid w:val="00686055"/>
    <w:rsid w:val="006916F8"/>
    <w:rsid w:val="007206D7"/>
    <w:rsid w:val="00813E78"/>
    <w:rsid w:val="0083209B"/>
    <w:rsid w:val="00AA1CB6"/>
    <w:rsid w:val="00AC7562"/>
    <w:rsid w:val="00BB60BA"/>
    <w:rsid w:val="00C86FA2"/>
    <w:rsid w:val="00D34C05"/>
    <w:rsid w:val="00D878C9"/>
    <w:rsid w:val="00F30121"/>
    <w:rsid w:val="00F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7468"/>
  <w14:defaultImageDpi w14:val="32767"/>
  <w15:chartTrackingRefBased/>
  <w15:docId w15:val="{A25FD1C0-16BD-3542-9205-47006B3E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D7F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7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50677F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0677F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5C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C83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08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Vannella</dc:creator>
  <cp:keywords/>
  <dc:description/>
  <cp:lastModifiedBy>Utente Windows</cp:lastModifiedBy>
  <cp:revision>21</cp:revision>
  <dcterms:created xsi:type="dcterms:W3CDTF">2020-10-05T22:09:00Z</dcterms:created>
  <dcterms:modified xsi:type="dcterms:W3CDTF">2021-10-11T07:05:00Z</dcterms:modified>
</cp:coreProperties>
</file>